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76" w:type="dxa"/>
        <w:tblInd w:w="-459" w:type="dxa"/>
        <w:tblLayout w:type="fixed"/>
        <w:tblLook w:val="04A0" w:firstRow="1" w:lastRow="0" w:firstColumn="1" w:lastColumn="0" w:noHBand="0" w:noVBand="1"/>
      </w:tblPr>
      <w:tblGrid>
        <w:gridCol w:w="3544"/>
        <w:gridCol w:w="1415"/>
        <w:gridCol w:w="1457"/>
        <w:gridCol w:w="1780"/>
        <w:gridCol w:w="1780"/>
      </w:tblGrid>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jc w:val="both"/>
              <w:rPr>
                <w:b/>
                <w:sz w:val="24"/>
                <w:szCs w:val="24"/>
                <w:lang w:val="kk-KZ"/>
              </w:rPr>
            </w:pPr>
            <w:r>
              <w:rPr>
                <w:b/>
                <w:sz w:val="24"/>
                <w:szCs w:val="24"/>
                <w:lang w:val="kk-KZ"/>
              </w:rPr>
              <w:t>Сұрақ</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271159">
            <w:pPr>
              <w:jc w:val="both"/>
              <w:rPr>
                <w:b/>
                <w:sz w:val="24"/>
                <w:szCs w:val="24"/>
                <w:lang w:val="kk-KZ"/>
              </w:rPr>
            </w:pPr>
            <w:r>
              <w:rPr>
                <w:b/>
                <w:sz w:val="24"/>
                <w:szCs w:val="24"/>
                <w:lang w:val="kk-KZ"/>
              </w:rPr>
              <w:t>Толық келісемін</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271159">
            <w:pPr>
              <w:jc w:val="both"/>
              <w:rPr>
                <w:b/>
                <w:sz w:val="24"/>
                <w:szCs w:val="24"/>
                <w:lang w:val="kk-KZ"/>
              </w:rPr>
            </w:pPr>
            <w:r>
              <w:rPr>
                <w:b/>
                <w:sz w:val="24"/>
                <w:szCs w:val="24"/>
                <w:lang w:val="kk-KZ"/>
              </w:rPr>
              <w:t>Келісемін</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jc w:val="both"/>
              <w:rPr>
                <w:b/>
                <w:sz w:val="24"/>
                <w:szCs w:val="24"/>
                <w:lang w:val="kk-KZ"/>
              </w:rPr>
            </w:pPr>
            <w:r>
              <w:rPr>
                <w:b/>
                <w:sz w:val="24"/>
                <w:szCs w:val="24"/>
                <w:lang w:val="kk-KZ"/>
              </w:rPr>
              <w:t>Келіспеймін</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jc w:val="both"/>
              <w:rPr>
                <w:b/>
                <w:sz w:val="24"/>
                <w:szCs w:val="24"/>
                <w:lang w:val="kk-KZ"/>
              </w:rPr>
            </w:pPr>
            <w:r>
              <w:rPr>
                <w:b/>
                <w:sz w:val="24"/>
                <w:szCs w:val="24"/>
                <w:lang w:val="kk-KZ"/>
              </w:rPr>
              <w:t>Толық Келіспеймін</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1. Сіздің балаңыз балабақшаға қуана барады</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62</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lang w:val="kk-KZ"/>
              </w:rPr>
              <w:t>38</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lang w:val="kk-KZ"/>
              </w:rPr>
            </w:pPr>
            <w:r>
              <w:rPr>
                <w:sz w:val="24"/>
                <w:szCs w:val="24"/>
                <w:lang w:val="kk-KZ"/>
              </w:rPr>
              <w:t>0</w:t>
            </w:r>
            <w:r w:rsidR="00271159">
              <w:rPr>
                <w:sz w:val="24"/>
                <w:szCs w:val="24"/>
                <w:lang w:val="kk-KZ"/>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lang w:val="kk-KZ"/>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2. Топта баланың оқуы мен өмірі үшін қолайлы атмосфера бар</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64</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36</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3. Сіз топ тәрбиешілерінің қызметіне қанағаттанасыз</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BE3739">
            <w:pPr>
              <w:spacing w:after="0" w:line="240" w:lineRule="auto"/>
              <w:jc w:val="both"/>
              <w:rPr>
                <w:sz w:val="24"/>
                <w:szCs w:val="24"/>
              </w:rPr>
            </w:pPr>
            <w:r>
              <w:rPr>
                <w:sz w:val="24"/>
                <w:szCs w:val="24"/>
              </w:rPr>
              <w:t>67</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BE3739">
            <w:pPr>
              <w:spacing w:after="0" w:line="240" w:lineRule="auto"/>
              <w:jc w:val="both"/>
              <w:rPr>
                <w:sz w:val="24"/>
                <w:szCs w:val="24"/>
              </w:rPr>
            </w:pPr>
            <w:r>
              <w:rPr>
                <w:sz w:val="24"/>
                <w:szCs w:val="24"/>
              </w:rPr>
              <w:t>33</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 xml:space="preserve">4. Сіз мектепке дейінгі ұйымның басқа мамандарының (музыкалық жетекші, қазақ, орыс тілі педагогы, педагог-психолог, арнайы педагог) қызмететіне қанағаттанасыз </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BE3739">
            <w:pPr>
              <w:spacing w:after="0" w:line="240" w:lineRule="auto"/>
              <w:jc w:val="both"/>
              <w:rPr>
                <w:sz w:val="24"/>
                <w:szCs w:val="24"/>
              </w:rPr>
            </w:pPr>
            <w:r>
              <w:rPr>
                <w:sz w:val="24"/>
                <w:szCs w:val="24"/>
              </w:rPr>
              <w:t>47</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BE3739">
            <w:pPr>
              <w:spacing w:after="0" w:line="240" w:lineRule="auto"/>
              <w:jc w:val="both"/>
              <w:rPr>
                <w:sz w:val="24"/>
                <w:szCs w:val="24"/>
              </w:rPr>
            </w:pPr>
            <w:r>
              <w:rPr>
                <w:sz w:val="24"/>
                <w:szCs w:val="24"/>
              </w:rPr>
              <w:t>40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BE3739">
            <w:pPr>
              <w:spacing w:after="0" w:line="240" w:lineRule="auto"/>
              <w:jc w:val="both"/>
              <w:rPr>
                <w:sz w:val="24"/>
                <w:szCs w:val="24"/>
              </w:rPr>
            </w:pPr>
            <w:r>
              <w:rPr>
                <w:sz w:val="24"/>
                <w:szCs w:val="24"/>
              </w:rPr>
              <w:t>13</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5. Мұғалімдер этика нормаларын, педагогикалық әдептілік пен балалармен қарым-қатынастағы әділеттілікті сақтайды</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63</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37</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C05605" w:rsidTr="00C05605">
        <w:tc>
          <w:tcPr>
            <w:tcW w:w="3544" w:type="dxa"/>
            <w:tcBorders>
              <w:top w:val="single" w:sz="4" w:space="0" w:color="auto"/>
              <w:left w:val="single" w:sz="4" w:space="0" w:color="auto"/>
              <w:bottom w:val="single" w:sz="4" w:space="0" w:color="auto"/>
              <w:right w:val="single" w:sz="4" w:space="0" w:color="auto"/>
            </w:tcBorders>
            <w:hideMark/>
          </w:tcPr>
          <w:p w:rsidR="00C05605" w:rsidRDefault="00C05605" w:rsidP="00C05605">
            <w:pPr>
              <w:spacing w:after="0" w:line="240" w:lineRule="auto"/>
              <w:jc w:val="both"/>
              <w:rPr>
                <w:sz w:val="24"/>
                <w:szCs w:val="24"/>
                <w:lang w:val="kk-KZ"/>
              </w:rPr>
            </w:pPr>
            <w:r>
              <w:rPr>
                <w:sz w:val="24"/>
                <w:szCs w:val="24"/>
                <w:lang w:val="kk-KZ"/>
              </w:rPr>
              <w:t>6. Сіз балаңыздың дамуын байқайсыз ба?</w:t>
            </w:r>
          </w:p>
        </w:tc>
        <w:tc>
          <w:tcPr>
            <w:tcW w:w="1415" w:type="dxa"/>
            <w:tcBorders>
              <w:top w:val="single" w:sz="4" w:space="0" w:color="auto"/>
              <w:left w:val="single" w:sz="4" w:space="0" w:color="auto"/>
              <w:bottom w:val="single" w:sz="4" w:space="0" w:color="auto"/>
              <w:right w:val="single" w:sz="4" w:space="0" w:color="auto"/>
            </w:tcBorders>
            <w:hideMark/>
          </w:tcPr>
          <w:p w:rsidR="00C05605" w:rsidRDefault="00C05605" w:rsidP="00C05605">
            <w:pPr>
              <w:spacing w:after="0" w:line="240" w:lineRule="auto"/>
              <w:jc w:val="both"/>
              <w:rPr>
                <w:sz w:val="24"/>
                <w:szCs w:val="24"/>
              </w:rPr>
            </w:pPr>
            <w:r>
              <w:rPr>
                <w:sz w:val="24"/>
                <w:szCs w:val="24"/>
              </w:rPr>
              <w:t>63%</w:t>
            </w:r>
          </w:p>
        </w:tc>
        <w:tc>
          <w:tcPr>
            <w:tcW w:w="1457" w:type="dxa"/>
            <w:tcBorders>
              <w:top w:val="single" w:sz="4" w:space="0" w:color="auto"/>
              <w:left w:val="single" w:sz="4" w:space="0" w:color="auto"/>
              <w:bottom w:val="single" w:sz="4" w:space="0" w:color="auto"/>
              <w:right w:val="single" w:sz="4" w:space="0" w:color="auto"/>
            </w:tcBorders>
            <w:hideMark/>
          </w:tcPr>
          <w:p w:rsidR="00C05605" w:rsidRDefault="00C05605" w:rsidP="00C05605">
            <w:pPr>
              <w:spacing w:after="0" w:line="240" w:lineRule="auto"/>
              <w:jc w:val="both"/>
              <w:rPr>
                <w:sz w:val="24"/>
                <w:szCs w:val="24"/>
              </w:rPr>
            </w:pPr>
            <w:r>
              <w:rPr>
                <w:sz w:val="24"/>
                <w:szCs w:val="24"/>
              </w:rPr>
              <w:t>37%</w:t>
            </w:r>
          </w:p>
        </w:tc>
        <w:tc>
          <w:tcPr>
            <w:tcW w:w="1780" w:type="dxa"/>
            <w:tcBorders>
              <w:top w:val="single" w:sz="4" w:space="0" w:color="auto"/>
              <w:left w:val="single" w:sz="4" w:space="0" w:color="auto"/>
              <w:bottom w:val="single" w:sz="4" w:space="0" w:color="auto"/>
              <w:right w:val="single" w:sz="4" w:space="0" w:color="auto"/>
            </w:tcBorders>
            <w:hideMark/>
          </w:tcPr>
          <w:p w:rsidR="00C05605" w:rsidRDefault="00C05605" w:rsidP="00C05605">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C05605" w:rsidRDefault="00C05605" w:rsidP="00C05605">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7. Мектепке дейінгі ұйымның оқыту және тәрбие жұмысы баланы мектепке дайындауға ықпал етеді</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lang w:val="kk-KZ"/>
              </w:rPr>
              <w:t>72</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27</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8. Балалардың тамақтануы талапқа сай және мектеп жасына дейінгі балалар үшін теңдестірілген</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64</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36</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7-8%</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9. Сіз балаңыздың жетістіктері мен мінез құлқы туралы ақпараттандыру сапасына қанағаттанасыз</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62</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38</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BE3739">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10. 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100</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11. Сіз балабақша жұмысын ұйымдастыруға қуаныштысыз</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43</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lang w:val="kk-KZ"/>
              </w:rPr>
              <w:t>37</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12. Сіз мектепке дейінгі ұйымға материалдық көмек көрсетесіз бе</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23</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lang w:val="kk-KZ"/>
              </w:rPr>
              <w:t>31</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lang w:val="kk-KZ"/>
              </w:rPr>
              <w:t>46</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r w:rsidR="00271159" w:rsidTr="00C05605">
        <w:tc>
          <w:tcPr>
            <w:tcW w:w="3544"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 xml:space="preserve">13. Егер сіз жауаптардың кез келгенін түсіндіргіңіз келсе немесе мектепке дейінгі ұйым </w:t>
            </w:r>
            <w:r>
              <w:rPr>
                <w:sz w:val="24"/>
                <w:szCs w:val="24"/>
                <w:lang w:val="kk-KZ"/>
              </w:rPr>
              <w:lastRenderedPageBreak/>
              <w:t>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lastRenderedPageBreak/>
              <w:t>46</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39</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C05605">
            <w:pPr>
              <w:spacing w:after="0" w:line="240" w:lineRule="auto"/>
              <w:jc w:val="both"/>
              <w:rPr>
                <w:sz w:val="24"/>
                <w:szCs w:val="24"/>
              </w:rPr>
            </w:pPr>
            <w:r>
              <w:rPr>
                <w:sz w:val="24"/>
                <w:szCs w:val="24"/>
              </w:rPr>
              <w:t>15</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bl>
    <w:p w:rsidR="00271159" w:rsidRDefault="00271159" w:rsidP="00271159">
      <w:pPr>
        <w:spacing w:after="0" w:line="240" w:lineRule="auto"/>
        <w:ind w:firstLine="720"/>
        <w:jc w:val="both"/>
        <w:rPr>
          <w:sz w:val="24"/>
          <w:szCs w:val="24"/>
          <w:lang w:val="kk-KZ"/>
        </w:rPr>
      </w:pPr>
    </w:p>
    <w:p w:rsidR="00271159" w:rsidRDefault="00271159" w:rsidP="00271159">
      <w:pPr>
        <w:spacing w:after="0" w:line="240" w:lineRule="auto"/>
        <w:ind w:firstLine="720"/>
        <w:jc w:val="both"/>
        <w:rPr>
          <w:sz w:val="24"/>
          <w:szCs w:val="24"/>
          <w:lang w:val="kk-KZ"/>
        </w:rPr>
      </w:pPr>
      <w:r>
        <w:rPr>
          <w:sz w:val="24"/>
          <w:szCs w:val="24"/>
          <w:lang w:val="kk-KZ"/>
        </w:rPr>
        <w:t>Мектепке дейінгі ұйымдардың қызметкерлері үшін (колық келісемін,</w:t>
      </w:r>
      <w:r>
        <w:rPr>
          <w:sz w:val="24"/>
          <w:szCs w:val="24"/>
          <w:lang w:val="kk-KZ"/>
        </w:rPr>
        <w:tab/>
        <w:t>келісемін,</w:t>
      </w:r>
      <w:r>
        <w:rPr>
          <w:sz w:val="24"/>
          <w:szCs w:val="24"/>
          <w:lang w:val="kk-KZ"/>
        </w:rPr>
        <w:tab/>
        <w:t>келіспеймін, толық келіспеймін)</w:t>
      </w:r>
    </w:p>
    <w:p w:rsidR="00271159" w:rsidRDefault="00271159" w:rsidP="00271159">
      <w:pPr>
        <w:spacing w:after="0" w:line="240" w:lineRule="auto"/>
        <w:ind w:firstLine="720"/>
        <w:jc w:val="both"/>
        <w:rPr>
          <w:sz w:val="24"/>
          <w:szCs w:val="24"/>
          <w:lang w:val="kk-KZ"/>
        </w:rPr>
      </w:pPr>
    </w:p>
    <w:p w:rsidR="00271159" w:rsidRDefault="00271159" w:rsidP="00271159">
      <w:pPr>
        <w:spacing w:after="0" w:line="240" w:lineRule="auto"/>
        <w:ind w:firstLine="720"/>
        <w:jc w:val="both"/>
        <w:rPr>
          <w:sz w:val="24"/>
          <w:szCs w:val="24"/>
          <w:lang w:val="kk-KZ"/>
        </w:rPr>
      </w:pPr>
    </w:p>
    <w:p w:rsidR="00271159" w:rsidRDefault="00271159" w:rsidP="00271159">
      <w:pPr>
        <w:spacing w:after="0" w:line="240" w:lineRule="auto"/>
        <w:ind w:firstLine="720"/>
        <w:jc w:val="both"/>
        <w:rPr>
          <w:sz w:val="24"/>
          <w:szCs w:val="24"/>
          <w:lang w:val="kk-KZ"/>
        </w:rPr>
      </w:pPr>
    </w:p>
    <w:p w:rsidR="00271159" w:rsidRDefault="00271159" w:rsidP="00271159">
      <w:pPr>
        <w:spacing w:after="0" w:line="240" w:lineRule="auto"/>
        <w:ind w:firstLine="720"/>
        <w:jc w:val="both"/>
        <w:rPr>
          <w:sz w:val="24"/>
          <w:szCs w:val="24"/>
          <w:lang w:val="kk-KZ"/>
        </w:rPr>
      </w:pPr>
    </w:p>
    <w:tbl>
      <w:tblPr>
        <w:tblStyle w:val="a3"/>
        <w:tblW w:w="10260" w:type="dxa"/>
        <w:tblInd w:w="-459" w:type="dxa"/>
        <w:tblLayout w:type="fixed"/>
        <w:tblLook w:val="04A0" w:firstRow="1" w:lastRow="0" w:firstColumn="1" w:lastColumn="0" w:noHBand="0" w:noVBand="1"/>
      </w:tblPr>
      <w:tblGrid>
        <w:gridCol w:w="3828"/>
        <w:gridCol w:w="1415"/>
        <w:gridCol w:w="1457"/>
        <w:gridCol w:w="1780"/>
        <w:gridCol w:w="1780"/>
      </w:tblGrid>
      <w:tr w:rsidR="00271159" w:rsidTr="0061778B">
        <w:tc>
          <w:tcPr>
            <w:tcW w:w="3828"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b/>
                <w:sz w:val="24"/>
                <w:szCs w:val="24"/>
                <w:lang w:val="kk-KZ"/>
              </w:rPr>
            </w:pPr>
            <w:r>
              <w:rPr>
                <w:b/>
                <w:sz w:val="24"/>
                <w:szCs w:val="24"/>
                <w:lang w:val="kk-KZ"/>
              </w:rPr>
              <w:t>Сұрақ</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b/>
                <w:sz w:val="24"/>
                <w:szCs w:val="24"/>
                <w:lang w:val="kk-KZ"/>
              </w:rPr>
            </w:pPr>
            <w:r>
              <w:rPr>
                <w:b/>
                <w:sz w:val="24"/>
                <w:szCs w:val="24"/>
                <w:lang w:val="kk-KZ"/>
              </w:rPr>
              <w:t>Толық келісемін</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b/>
                <w:sz w:val="24"/>
                <w:szCs w:val="24"/>
                <w:lang w:val="kk-KZ"/>
              </w:rPr>
            </w:pPr>
            <w:r>
              <w:rPr>
                <w:b/>
                <w:sz w:val="24"/>
                <w:szCs w:val="24"/>
                <w:lang w:val="kk-KZ"/>
              </w:rPr>
              <w:t>Келісемін</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b/>
                <w:sz w:val="24"/>
                <w:szCs w:val="24"/>
                <w:lang w:val="kk-KZ"/>
              </w:rPr>
            </w:pPr>
            <w:r>
              <w:rPr>
                <w:b/>
                <w:sz w:val="24"/>
                <w:szCs w:val="24"/>
                <w:lang w:val="kk-KZ"/>
              </w:rPr>
              <w:t>Келіспеймін</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b/>
                <w:sz w:val="24"/>
                <w:szCs w:val="24"/>
                <w:lang w:val="kk-KZ"/>
              </w:rPr>
            </w:pPr>
            <w:r>
              <w:rPr>
                <w:b/>
                <w:sz w:val="24"/>
                <w:szCs w:val="24"/>
                <w:lang w:val="kk-KZ"/>
              </w:rPr>
              <w:t>Толық Келіспеймін</w:t>
            </w:r>
          </w:p>
        </w:tc>
      </w:tr>
      <w:tr w:rsidR="00271159" w:rsidTr="0061778B">
        <w:tc>
          <w:tcPr>
            <w:tcW w:w="3828"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1. Мектепке дейінгі ұйымның жұмысы уақыт талаптарына сәйкес келеді, инновация режимінде өтеді</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61778B">
            <w:pPr>
              <w:spacing w:after="0" w:line="240" w:lineRule="auto"/>
              <w:jc w:val="both"/>
              <w:rPr>
                <w:sz w:val="24"/>
                <w:szCs w:val="24"/>
              </w:rPr>
            </w:pPr>
            <w:r>
              <w:rPr>
                <w:sz w:val="24"/>
                <w:szCs w:val="24"/>
                <w:lang w:val="kk-KZ"/>
              </w:rPr>
              <w:t>100</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61778B">
            <w:pPr>
              <w:spacing w:after="0" w:line="240" w:lineRule="auto"/>
              <w:jc w:val="both"/>
              <w:rPr>
                <w:sz w:val="24"/>
                <w:szCs w:val="24"/>
              </w:rPr>
            </w:pPr>
            <w:r>
              <w:rPr>
                <w:sz w:val="24"/>
                <w:szCs w:val="24"/>
                <w:lang w:val="kk-KZ"/>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61778B">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61778B">
            <w:pPr>
              <w:spacing w:after="0" w:line="240" w:lineRule="auto"/>
              <w:jc w:val="both"/>
              <w:rPr>
                <w:sz w:val="24"/>
                <w:szCs w:val="24"/>
              </w:rPr>
            </w:pPr>
            <w:r>
              <w:rPr>
                <w:sz w:val="24"/>
                <w:szCs w:val="24"/>
              </w:rPr>
              <w:t>0</w:t>
            </w:r>
            <w:r w:rsidR="00271159">
              <w:rPr>
                <w:sz w:val="24"/>
                <w:szCs w:val="24"/>
              </w:rPr>
              <w:t>%</w:t>
            </w:r>
          </w:p>
        </w:tc>
      </w:tr>
      <w:tr w:rsidR="00271159" w:rsidTr="0061778B">
        <w:tc>
          <w:tcPr>
            <w:tcW w:w="3828"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2. Педагогтерге білім беру процесіне белсенді қатысу және біліктілігін арттыру үшін жағдайлар жасалған</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61778B">
            <w:pPr>
              <w:spacing w:after="0" w:line="240" w:lineRule="auto"/>
              <w:jc w:val="both"/>
              <w:rPr>
                <w:sz w:val="24"/>
                <w:szCs w:val="24"/>
              </w:rPr>
            </w:pPr>
            <w:r>
              <w:rPr>
                <w:sz w:val="24"/>
                <w:szCs w:val="24"/>
              </w:rPr>
              <w:t>100</w:t>
            </w:r>
            <w:r w:rsidR="00271159">
              <w:rPr>
                <w:sz w:val="24"/>
                <w:szCs w:val="24"/>
              </w:rPr>
              <w:t>%</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61778B">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61778B">
            <w:pPr>
              <w:spacing w:after="0" w:line="240" w:lineRule="auto"/>
              <w:jc w:val="both"/>
              <w:rPr>
                <w:sz w:val="24"/>
                <w:szCs w:val="24"/>
              </w:rPr>
            </w:pPr>
            <w:r>
              <w:rPr>
                <w:sz w:val="24"/>
                <w:szCs w:val="24"/>
              </w:rPr>
              <w:t>0</w:t>
            </w:r>
            <w:r w:rsidR="00271159">
              <w:rPr>
                <w:sz w:val="24"/>
                <w:szCs w:val="24"/>
              </w:rPr>
              <w:t>%</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61778B">
            <w:pPr>
              <w:spacing w:after="0" w:line="240" w:lineRule="auto"/>
              <w:jc w:val="both"/>
              <w:rPr>
                <w:sz w:val="24"/>
                <w:szCs w:val="24"/>
              </w:rPr>
            </w:pPr>
            <w:r>
              <w:rPr>
                <w:sz w:val="24"/>
                <w:szCs w:val="24"/>
              </w:rPr>
              <w:t>0</w:t>
            </w:r>
            <w:r w:rsidR="00271159">
              <w:rPr>
                <w:sz w:val="24"/>
                <w:szCs w:val="24"/>
              </w:rPr>
              <w:t>%</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3. Педагогтар тиімді әдістемелік көмек алады</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4. Мұғалімдер эмоционалды-психологиялы қолдау алады</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5. Оқыту мен тәрбиелеудің сапалы процесін ұйымдастыру үшін жағдайлар жасалған</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6. Педагогтердің біліктілігін арттыру курстарынан уақтылы өтуі үшін жағдайлар жасалған</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7. Еңбек жағдайлары Қазақстан Республикасы Еңбек кодексінің талаптарына сәйкес келеді</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 xml:space="preserve">8. Әкімшіліктің жұмыс стилі мұғалімдердің өзін-өзі дамытуына және өзін-өзі бекітуіне ықпал етеді </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9. Тәрбиеленушілер, ата-аналар, мұғалімдер арасындағы жанжалдардың алдын алу және шешу бойынша тиімді жұмыс жүргізілуде</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 xml:space="preserve">10. Оқу-материалдық база тәрбиеленушілердіңдамуына жағдай жасауға ықпал етеді </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11. Ұжымда қолайлы моральдық-психологиялық ахуал бар</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lastRenderedPageBreak/>
              <w:t>12. Тамақтану сапасы талапқа сай және мектеп жасына дейінгі балалар үшін теңдестірілген</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13. Әріптестер мейірімді және әрқашан көмектесуге дайын</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14. Сапалы оқыту процесін жүргізу үшін оқу-әдістемелік және техникалық құралдар базасы құрылды</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15. Әр мұғалімнің кәсіби және шығармашылық өсуіне жағдай жасалған</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r>
              <w:rPr>
                <w:sz w:val="24"/>
                <w:szCs w:val="24"/>
                <w:lang w:val="kk-KZ"/>
              </w:rPr>
              <w:t>16. Мектепке дейінгі ұйым әкімшілігі жұмыста педагогтарды көтермелеуді қолданады</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tr w:rsidR="0061778B" w:rsidTr="0061778B">
        <w:tc>
          <w:tcPr>
            <w:tcW w:w="3828"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lang w:val="kk-KZ"/>
              </w:rPr>
            </w:pPr>
            <w:bookmarkStart w:id="0" w:name="_GoBack" w:colFirst="1" w:colLast="4"/>
            <w:r>
              <w:rPr>
                <w:sz w:val="24"/>
                <w:szCs w:val="24"/>
                <w:lang w:val="kk-KZ"/>
              </w:rPr>
              <w:t>17. Ата-аналар топ педагогтарының жұмысына қанағаттанады</w:t>
            </w:r>
          </w:p>
        </w:tc>
        <w:tc>
          <w:tcPr>
            <w:tcW w:w="1415"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100%</w:t>
            </w:r>
          </w:p>
        </w:tc>
        <w:tc>
          <w:tcPr>
            <w:tcW w:w="1457"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c>
          <w:tcPr>
            <w:tcW w:w="1780" w:type="dxa"/>
            <w:tcBorders>
              <w:top w:val="single" w:sz="4" w:space="0" w:color="auto"/>
              <w:left w:val="single" w:sz="4" w:space="0" w:color="auto"/>
              <w:bottom w:val="single" w:sz="4" w:space="0" w:color="auto"/>
              <w:right w:val="single" w:sz="4" w:space="0" w:color="auto"/>
            </w:tcBorders>
            <w:hideMark/>
          </w:tcPr>
          <w:p w:rsidR="0061778B" w:rsidRDefault="0061778B" w:rsidP="0061778B">
            <w:pPr>
              <w:spacing w:after="0" w:line="240" w:lineRule="auto"/>
              <w:jc w:val="both"/>
              <w:rPr>
                <w:sz w:val="24"/>
                <w:szCs w:val="24"/>
              </w:rPr>
            </w:pPr>
            <w:r>
              <w:rPr>
                <w:sz w:val="24"/>
                <w:szCs w:val="24"/>
              </w:rPr>
              <w:t>0%</w:t>
            </w:r>
          </w:p>
        </w:tc>
      </w:tr>
      <w:bookmarkEnd w:id="0"/>
      <w:tr w:rsidR="00271159" w:rsidTr="0061778B">
        <w:tc>
          <w:tcPr>
            <w:tcW w:w="3828"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 xml:space="preserve">18. Мектепке дейінгі ұйымда ереже белгіленген-тексерушілеүшін ақша жиналды </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77-78%</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21-22%</w:t>
            </w:r>
          </w:p>
        </w:tc>
      </w:tr>
      <w:tr w:rsidR="00271159" w:rsidTr="0061778B">
        <w:tc>
          <w:tcPr>
            <w:tcW w:w="3828"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lang w:val="kk-KZ"/>
              </w:rPr>
            </w:pPr>
            <w:r>
              <w:rPr>
                <w:sz w:val="24"/>
                <w:szCs w:val="24"/>
                <w:lang w:val="kk-KZ"/>
              </w:rPr>
              <w:t>19. Егер сіз жауаптардың кез-келгенін түсіндіргіңіз келсе немесе мектепке дейінгі</w:t>
            </w:r>
          </w:p>
          <w:p w:rsidR="00271159" w:rsidRDefault="00271159">
            <w:pPr>
              <w:spacing w:after="0" w:line="240" w:lineRule="auto"/>
              <w:jc w:val="both"/>
              <w:rPr>
                <w:sz w:val="24"/>
                <w:szCs w:val="24"/>
                <w:lang w:val="kk-KZ"/>
              </w:rPr>
            </w:pPr>
            <w:r>
              <w:rPr>
                <w:sz w:val="24"/>
                <w:szCs w:val="24"/>
                <w:lang w:val="kk-KZ"/>
              </w:rPr>
              <w:t>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415"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c>
          <w:tcPr>
            <w:tcW w:w="1457"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77-78%</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21-22%</w:t>
            </w:r>
          </w:p>
        </w:tc>
        <w:tc>
          <w:tcPr>
            <w:tcW w:w="1780" w:type="dxa"/>
            <w:tcBorders>
              <w:top w:val="single" w:sz="4" w:space="0" w:color="auto"/>
              <w:left w:val="single" w:sz="4" w:space="0" w:color="auto"/>
              <w:bottom w:val="single" w:sz="4" w:space="0" w:color="auto"/>
              <w:right w:val="single" w:sz="4" w:space="0" w:color="auto"/>
            </w:tcBorders>
            <w:hideMark/>
          </w:tcPr>
          <w:p w:rsidR="00271159" w:rsidRDefault="00271159">
            <w:pPr>
              <w:spacing w:after="0" w:line="240" w:lineRule="auto"/>
              <w:jc w:val="both"/>
              <w:rPr>
                <w:sz w:val="24"/>
                <w:szCs w:val="24"/>
              </w:rPr>
            </w:pPr>
            <w:r>
              <w:rPr>
                <w:sz w:val="24"/>
                <w:szCs w:val="24"/>
              </w:rPr>
              <w:t>0-0%</w:t>
            </w:r>
          </w:p>
        </w:tc>
      </w:tr>
    </w:tbl>
    <w:p w:rsidR="004862AD" w:rsidRDefault="004862AD"/>
    <w:sectPr w:rsidR="00486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5E"/>
    <w:rsid w:val="00271159"/>
    <w:rsid w:val="00390B5E"/>
    <w:rsid w:val="004862AD"/>
    <w:rsid w:val="0061778B"/>
    <w:rsid w:val="00BE3739"/>
    <w:rsid w:val="00C0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D993B-0277-46CB-8A2F-B874B39F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59"/>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71159"/>
    <w:pPr>
      <w:spacing w:after="0" w:line="240" w:lineRule="auto"/>
    </w:pPr>
    <w:rPr>
      <w:sz w:val="20"/>
      <w:szCs w:val="20"/>
      <w:lang w:val="en-US"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2025-09-05T05:19:00Z</dcterms:created>
  <dcterms:modified xsi:type="dcterms:W3CDTF">2025-09-05T05:35:00Z</dcterms:modified>
</cp:coreProperties>
</file>